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5E" w:rsidRPr="00C5495E" w:rsidRDefault="00C5495E" w:rsidP="00C549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549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Геморрагическая лихорадка с почечным синдромом </w:t>
      </w:r>
    </w:p>
    <w:bookmarkEnd w:id="0"/>
    <w:p w:rsidR="00C5495E" w:rsidRPr="00C5495E" w:rsidRDefault="00C5495E" w:rsidP="00C5495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95E">
        <w:rPr>
          <w:rFonts w:ascii="Times New Roman" w:eastAsia="Times New Roman" w:hAnsi="Times New Roman" w:cs="Times New Roman"/>
          <w:sz w:val="21"/>
          <w:szCs w:val="21"/>
          <w:lang w:eastAsia="ru-RU"/>
        </w:rPr>
        <w:t>Геморрагическая лихорадка с почечным синдромом (ГЛПС) - острое инфекционное заболевание, вызываемое вирусами.</w:t>
      </w:r>
    </w:p>
    <w:p w:rsidR="00C5495E" w:rsidRPr="00C5495E" w:rsidRDefault="00C5495E" w:rsidP="00C5495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9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Переносчиками вируса ГЛПС в природе являются мышевидные грызуны: </w:t>
      </w:r>
      <w:r w:rsidRPr="00C5495E">
        <w:rPr>
          <w:rFonts w:ascii="Times New Roman" w:eastAsia="Times New Roman" w:hAnsi="Times New Roman" w:cs="Times New Roman"/>
          <w:sz w:val="21"/>
          <w:szCs w:val="21"/>
          <w:lang w:eastAsia="ru-RU"/>
        </w:rPr>
        <w:t>рыжая полевка, обитающая в смешанных лесах, а также полевая мышь, желтогорлая мышь, полевка обыкновенная, домовая мышь, серая крыса.</w:t>
      </w:r>
    </w:p>
    <w:p w:rsidR="00C5495E" w:rsidRPr="00C5495E" w:rsidRDefault="00C5495E" w:rsidP="00C5495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95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Заболевания людей ГЛПС регистрируются в течение всего года, но подъем приходится на лето и осень. Чаще всего человек заражается при вдыхании пыли, зараженной вирусом, а также при употреблении воды, пищевых продуктов, овощей и фруктов, загрязненных выделениями грызунов. Заражение в большинстве случаев происходит при проведении сельскохозяйственных работ, лесоразработках, работах на дачных и приусадебных участках, посещении леса для сбора ягод и грибов, отдыхе на природе. Период от момента заражения до начала заболевания составляет 7-25 дней.</w:t>
      </w:r>
    </w:p>
    <w:p w:rsidR="00C5495E" w:rsidRPr="00C5495E" w:rsidRDefault="00C5495E" w:rsidP="00C5495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9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начальном периоде ГЛПС часто принимают за грипп</w:t>
      </w:r>
      <w:r w:rsidRPr="00C5495E">
        <w:rPr>
          <w:rFonts w:ascii="Times New Roman" w:eastAsia="Times New Roman" w:hAnsi="Times New Roman" w:cs="Times New Roman"/>
          <w:sz w:val="21"/>
          <w:szCs w:val="21"/>
          <w:lang w:eastAsia="ru-RU"/>
        </w:rPr>
        <w:t>. Заболевание начинается остро с подъема температуры тела до 38-40 °С., озноба, резких головных болей, болей в мышцах. Отмечается покраснение лица, шеи, верхней половины туловища. Глаза воспалены. У части больных теряется острота зрения.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только в условиях больницы. При появлении первых признаков заболевания необходимо незамедлительно обратиться к врачу.</w:t>
      </w:r>
    </w:p>
    <w:p w:rsidR="00C5495E" w:rsidRPr="00C5495E" w:rsidRDefault="00C5495E" w:rsidP="00C5495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9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Больные ГЛПС опасности для других людей не представляют!</w:t>
      </w:r>
    </w:p>
    <w:p w:rsidR="00C5495E" w:rsidRPr="00C5495E" w:rsidRDefault="00C5495E" w:rsidP="00C5495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95E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Меры профилактики: при посещении леса необходимо строго соблюдать личную гигиену, посуду и пищу нельзя раскладывать на траве, пнях. При первом после зимнего перерыва посещении садов и дач необходимо помнить, что длительно непосещаемые людьми постройки, как правило, заселяются грызунами. Необходимо проветрить помещение и, защитив органы дыхания респиратором и надев резиновые перчатки, провести тщательную влажную уборку с добавлением дезинфицирующих средств, при их отсутствии - теплым мыльно-содовым раствором. Постельные принадлежности можно просушить на солнце в течение 3-5 часов. Во время уборки не следует принимать пищу, курить. Те же меры предосторожности необходимы при перевозке и складировании сена, соломы, заготовке леса, переборке овощей и др. Необходимо следить за чистотой помещений в частных домовладениях, заделать вентиляционные отверстия металлической сеткой и зацементировать щели и отверстия. Пищевые продукты следует хранить в недоступных для грызунов местах. Для ночлега следует выбирать сухие, не заросшие кустарником участки леса, свободные от грызунов, избегать ночевок в стогах сена и соломы. Для надежного предупреждения заражения ГЛПС необходимо проводить истребление грызунов всеми доступными средствами на территории дач, садов, частных построек.</w:t>
      </w:r>
    </w:p>
    <w:p w:rsidR="00C5495E" w:rsidRPr="00C5495E" w:rsidRDefault="00C5495E" w:rsidP="00C5495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9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 первых признаках заболевания следует немедленно обратиться в медицинское учреждение!</w:t>
      </w:r>
    </w:p>
    <w:p w:rsidR="00C5495E" w:rsidRPr="00C5495E" w:rsidRDefault="00C5495E" w:rsidP="00C5495E">
      <w:pPr>
        <w:spacing w:before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5495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37D6A" w:rsidRDefault="00537D6A"/>
    <w:sectPr w:rsidR="0053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F5"/>
    <w:rsid w:val="002F0DF5"/>
    <w:rsid w:val="00537D6A"/>
    <w:rsid w:val="00C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9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8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94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08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0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298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3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94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>ГУЗ Чаплыгинская РБ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2019-11-12T05:38:00Z</dcterms:created>
  <dcterms:modified xsi:type="dcterms:W3CDTF">2019-11-12T05:38:00Z</dcterms:modified>
</cp:coreProperties>
</file>