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25" w:rsidRPr="00A60CCF" w:rsidRDefault="00576625" w:rsidP="005766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CCF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 07.05.2012 г. № 601 «Об основных направлениях совершенствования системы государственного управления» (далее – Указ) в управлении здравоохранения  Липецкой области  (далее - Управление) разработан  и реализуется «План мероприятий по достижению показателей, закрепленных в Указе</w:t>
      </w:r>
      <w:r>
        <w:rPr>
          <w:rFonts w:ascii="Times New Roman" w:hAnsi="Times New Roman" w:cs="Times New Roman"/>
          <w:sz w:val="28"/>
          <w:szCs w:val="28"/>
        </w:rPr>
        <w:t>» (далее – План)</w:t>
      </w:r>
      <w:r w:rsidRPr="00A60CCF">
        <w:rPr>
          <w:rFonts w:ascii="Times New Roman" w:hAnsi="Times New Roman" w:cs="Times New Roman"/>
          <w:sz w:val="28"/>
          <w:szCs w:val="28"/>
        </w:rPr>
        <w:t>, утвержденный начальником  Управления 12.10.2015г.</w:t>
      </w:r>
    </w:p>
    <w:p w:rsidR="00576625" w:rsidRPr="002B0261" w:rsidRDefault="00576625" w:rsidP="00576625">
      <w:pPr>
        <w:pStyle w:val="a4"/>
        <w:spacing w:before="0" w:after="0"/>
        <w:jc w:val="both"/>
        <w:rPr>
          <w:b/>
          <w:sz w:val="28"/>
          <w:szCs w:val="28"/>
        </w:rPr>
      </w:pPr>
      <w:r w:rsidRPr="00A60CC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Согласно вышеуказанному  Указу</w:t>
      </w:r>
      <w:r w:rsidRPr="00A60CCF">
        <w:rPr>
          <w:sz w:val="28"/>
          <w:szCs w:val="28"/>
        </w:rPr>
        <w:t xml:space="preserve"> </w:t>
      </w:r>
      <w:r w:rsidRPr="00A60CCF">
        <w:rPr>
          <w:rStyle w:val="10"/>
          <w:sz w:val="28"/>
          <w:szCs w:val="28"/>
        </w:rPr>
        <w:t xml:space="preserve"> </w:t>
      </w:r>
      <w:r w:rsidRPr="00A60CCF">
        <w:rPr>
          <w:sz w:val="28"/>
          <w:szCs w:val="28"/>
        </w:rPr>
        <w:t xml:space="preserve">доля граждан, имеющих доступ к получению государственных услуг по принципу "одного окна" по месту пребывания, в том числе в многофункциональных центрах предоставления государственных услуг (далее – МФЦ), к 2015 году  должна составить </w:t>
      </w:r>
      <w:r w:rsidRPr="002B0261">
        <w:rPr>
          <w:rStyle w:val="a3"/>
          <w:b w:val="0"/>
          <w:sz w:val="28"/>
          <w:szCs w:val="28"/>
        </w:rPr>
        <w:t>не менее 90 процентов</w:t>
      </w:r>
      <w:r w:rsidRPr="002B0261">
        <w:rPr>
          <w:b/>
          <w:sz w:val="28"/>
          <w:szCs w:val="28"/>
        </w:rPr>
        <w:t>.</w:t>
      </w:r>
    </w:p>
    <w:p w:rsidR="00576625" w:rsidRPr="00A60CCF" w:rsidRDefault="00576625" w:rsidP="0057662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A60CCF">
        <w:rPr>
          <w:bCs/>
          <w:sz w:val="28"/>
          <w:szCs w:val="28"/>
        </w:rPr>
        <w:t xml:space="preserve">        Областное бюджетное учреждение «Уполномоченный  многофункциональный центр предоставления государственных и муниципальных услуг Липецкой области»</w:t>
      </w:r>
      <w:r w:rsidRPr="00A60CCF">
        <w:rPr>
          <w:sz w:val="28"/>
          <w:szCs w:val="28"/>
        </w:rPr>
        <w:t xml:space="preserve"> в лице директора </w:t>
      </w:r>
      <w:proofErr w:type="spellStart"/>
      <w:r w:rsidRPr="00A60CCF">
        <w:rPr>
          <w:sz w:val="28"/>
          <w:szCs w:val="28"/>
        </w:rPr>
        <w:t>Селяниной</w:t>
      </w:r>
      <w:proofErr w:type="spellEnd"/>
      <w:r w:rsidRPr="00A60CCF">
        <w:rPr>
          <w:sz w:val="28"/>
          <w:szCs w:val="28"/>
        </w:rPr>
        <w:t xml:space="preserve"> М. В.,</w:t>
      </w:r>
      <w:r w:rsidRPr="00A60CCF">
        <w:rPr>
          <w:i/>
          <w:sz w:val="28"/>
          <w:szCs w:val="28"/>
          <w:vertAlign w:val="superscript"/>
        </w:rPr>
        <w:t xml:space="preserve">  </w:t>
      </w:r>
      <w:r w:rsidRPr="00A60CCF">
        <w:rPr>
          <w:sz w:val="28"/>
          <w:szCs w:val="28"/>
        </w:rPr>
        <w:t>действующего на основании Устава, именуемое в дальнейшем «УМФЦ», с одной стороны,</w:t>
      </w:r>
      <w:r w:rsidRPr="00A60CCF">
        <w:rPr>
          <w:i/>
          <w:sz w:val="28"/>
          <w:szCs w:val="28"/>
        </w:rPr>
        <w:t xml:space="preserve"> </w:t>
      </w:r>
      <w:r w:rsidRPr="00A60CCF">
        <w:rPr>
          <w:sz w:val="28"/>
          <w:szCs w:val="28"/>
        </w:rPr>
        <w:t xml:space="preserve">и Управление в лице и.о. начальника управления </w:t>
      </w:r>
      <w:proofErr w:type="spellStart"/>
      <w:r w:rsidRPr="00A60CCF">
        <w:rPr>
          <w:sz w:val="28"/>
          <w:szCs w:val="28"/>
        </w:rPr>
        <w:t>Шуршукова</w:t>
      </w:r>
      <w:proofErr w:type="spellEnd"/>
      <w:r w:rsidRPr="00A60CCF">
        <w:rPr>
          <w:sz w:val="28"/>
          <w:szCs w:val="28"/>
        </w:rPr>
        <w:t xml:space="preserve"> Ю.Ю., действующего на основании Положения, утвержденного распоряжением администрации Липецкой области от 04 сентября 2008г. № 369-р "Об утверждении Положения об управлении здравоохранения Липецкой области"  на основании статьи 18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A60CCF">
          <w:rPr>
            <w:sz w:val="28"/>
            <w:szCs w:val="28"/>
          </w:rPr>
          <w:t>2010 г</w:t>
        </w:r>
      </w:smartTag>
      <w:r w:rsidRPr="00A60CCF">
        <w:rPr>
          <w:sz w:val="28"/>
          <w:szCs w:val="28"/>
        </w:rPr>
        <w:t xml:space="preserve">. № 210 - ФЗ «Об организации предоставления государственных и муниципальных услуг», пунктом 4 постановления Правительства Российской Федерации от 27 сентября </w:t>
      </w:r>
      <w:smartTag w:uri="urn:schemas-microsoft-com:office:smarttags" w:element="metricconverter">
        <w:smartTagPr>
          <w:attr w:name="ProductID" w:val="2011 г"/>
        </w:smartTagPr>
        <w:r w:rsidRPr="00A60CCF">
          <w:rPr>
            <w:sz w:val="28"/>
            <w:szCs w:val="28"/>
          </w:rPr>
          <w:t>2011 г</w:t>
        </w:r>
      </w:smartTag>
      <w:r w:rsidRPr="00A60CCF">
        <w:rPr>
          <w:sz w:val="28"/>
          <w:szCs w:val="28"/>
        </w:rPr>
        <w:t>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и постановления Правительства РФ от 22 декабря 2012 № 1376 «Об утверждении Правил организации деятельности многофункциональных центров предоставления государственных и муниципальных услуг», заключили Соглашение о взаимодействии</w:t>
      </w:r>
      <w:r w:rsidRPr="00A60CCF">
        <w:rPr>
          <w:rFonts w:eastAsiaTheme="minorEastAsia"/>
          <w:b/>
          <w:bCs/>
          <w:sz w:val="28"/>
          <w:szCs w:val="28"/>
        </w:rPr>
        <w:t xml:space="preserve"> </w:t>
      </w:r>
      <w:r w:rsidRPr="00A60CCF">
        <w:rPr>
          <w:rFonts w:eastAsiaTheme="minorEastAsia"/>
          <w:bCs/>
          <w:sz w:val="28"/>
          <w:szCs w:val="28"/>
        </w:rPr>
        <w:t>между</w:t>
      </w:r>
      <w:r w:rsidRPr="00A60CCF">
        <w:rPr>
          <w:rFonts w:eastAsiaTheme="minorEastAsia"/>
          <w:b/>
          <w:bCs/>
          <w:sz w:val="28"/>
          <w:szCs w:val="28"/>
        </w:rPr>
        <w:t xml:space="preserve"> </w:t>
      </w:r>
      <w:r w:rsidRPr="00A60CCF">
        <w:rPr>
          <w:sz w:val="28"/>
          <w:szCs w:val="28"/>
        </w:rPr>
        <w:t xml:space="preserve">«УМФЦ» </w:t>
      </w:r>
      <w:r w:rsidRPr="00A60CCF">
        <w:rPr>
          <w:rFonts w:eastAsiaTheme="minorEastAsia"/>
          <w:bCs/>
          <w:sz w:val="28"/>
          <w:szCs w:val="28"/>
        </w:rPr>
        <w:t xml:space="preserve">и Управлением о </w:t>
      </w:r>
      <w:r w:rsidRPr="00A60CCF">
        <w:rPr>
          <w:rFonts w:eastAsiaTheme="minorEastAsia"/>
          <w:sz w:val="28"/>
          <w:szCs w:val="28"/>
        </w:rPr>
        <w:t>порядке взаимодействия УМФЦ и Управления  при организации предоставления следующих государственных услуг в МФЦ</w:t>
      </w:r>
      <w:r w:rsidRPr="00A60CCF">
        <w:rPr>
          <w:sz w:val="28"/>
          <w:szCs w:val="28"/>
        </w:rPr>
        <w:t xml:space="preserve"> по принципу «одного окна»</w:t>
      </w:r>
      <w:r w:rsidRPr="00A60CCF">
        <w:rPr>
          <w:rFonts w:eastAsiaTheme="minorEastAsia"/>
          <w:sz w:val="28"/>
          <w:szCs w:val="28"/>
        </w:rPr>
        <w:t>:</w:t>
      </w:r>
      <w:r w:rsidRPr="00A60CCF">
        <w:rPr>
          <w:sz w:val="28"/>
          <w:szCs w:val="28"/>
        </w:rPr>
        <w:t xml:space="preserve"> «Компенсация стоимости проезда малообеспеченных граждан к месту лечения и обратно, детей из малообеспеченных семей –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области»</w:t>
      </w:r>
      <w:r>
        <w:rPr>
          <w:sz w:val="28"/>
          <w:szCs w:val="28"/>
        </w:rPr>
        <w:t>.</w:t>
      </w:r>
      <w:r w:rsidRPr="00A60CCF">
        <w:rPr>
          <w:sz w:val="28"/>
          <w:szCs w:val="28"/>
        </w:rPr>
        <w:t xml:space="preserve"> </w:t>
      </w:r>
      <w:r w:rsidRPr="00576625">
        <w:rPr>
          <w:rFonts w:eastAsiaTheme="minorEastAsia"/>
          <w:sz w:val="28"/>
          <w:szCs w:val="28"/>
        </w:rPr>
        <w:t>Соглашение от 01.02.2014г. № 4-Р и дополнительное соглашение к нему  от 23.12.2016г.</w:t>
      </w:r>
      <w:r>
        <w:rPr>
          <w:rFonts w:eastAsiaTheme="minorEastAsia"/>
          <w:sz w:val="28"/>
          <w:szCs w:val="28"/>
        </w:rPr>
        <w:t xml:space="preserve"> </w:t>
      </w:r>
    </w:p>
    <w:p w:rsidR="00576625" w:rsidRDefault="00576625" w:rsidP="005766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6965">
        <w:rPr>
          <w:rStyle w:val="a3"/>
          <w:b w:val="0"/>
          <w:sz w:val="28"/>
          <w:szCs w:val="28"/>
        </w:rPr>
        <w:t>27 мая 2016 года в</w:t>
      </w:r>
      <w:r>
        <w:rPr>
          <w:rStyle w:val="a3"/>
          <w:sz w:val="28"/>
          <w:szCs w:val="28"/>
        </w:rPr>
        <w:t xml:space="preserve"> </w:t>
      </w:r>
      <w:r>
        <w:rPr>
          <w:sz w:val="28"/>
          <w:szCs w:val="28"/>
        </w:rPr>
        <w:t>Управлении</w:t>
      </w:r>
      <w:r w:rsidRPr="00D742CD">
        <w:rPr>
          <w:sz w:val="28"/>
          <w:szCs w:val="28"/>
        </w:rPr>
        <w:t xml:space="preserve"> прошел обучающий семинар для работников МФЦ  18 муниципальных районов и двух городских округов Липецк и Елец по теме: «Порядок взаимодействия  между УМФЦ и управлением здравоохранения области по предоставлению государственной услуги «Компенсация стоимости проезда малообеспеченных граждан к месту </w:t>
      </w:r>
      <w:r w:rsidRPr="00D742CD">
        <w:rPr>
          <w:sz w:val="28"/>
          <w:szCs w:val="28"/>
        </w:rPr>
        <w:lastRenderedPageBreak/>
        <w:t>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области». </w:t>
      </w:r>
    </w:p>
    <w:p w:rsidR="00576625" w:rsidRPr="00591138" w:rsidRDefault="00576625" w:rsidP="005766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7AC2">
        <w:rPr>
          <w:sz w:val="28"/>
          <w:szCs w:val="28"/>
        </w:rPr>
        <w:t>В целях повышения качества предоставления государственных услуг,</w:t>
      </w:r>
      <w:r>
        <w:rPr>
          <w:sz w:val="28"/>
          <w:szCs w:val="28"/>
        </w:rPr>
        <w:t xml:space="preserve"> реализации пункта 3.2.7 Плана мероприятий («дорожная карта») по организации предоставления государственных и муниципальных услуг по принципу «одного окна» в Липецкой области на 2014-2015 гг., утвержденного протоколом заседания комиссии по проведению административной реформы от 19 сентября 2014 года   № 57,  приказом Управления от 18 ноября 2015 года № </w:t>
      </w:r>
      <w:r w:rsidRPr="00591138">
        <w:rPr>
          <w:sz w:val="28"/>
          <w:szCs w:val="28"/>
        </w:rPr>
        <w:t>1564 «Об утверждении технологической схемы предоставления государственной услуги  «Компенсация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</w:t>
      </w:r>
    </w:p>
    <w:p w:rsidR="00576625" w:rsidRPr="00591138" w:rsidRDefault="00576625" w:rsidP="005766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91138">
        <w:rPr>
          <w:sz w:val="28"/>
          <w:szCs w:val="28"/>
        </w:rPr>
        <w:t xml:space="preserve">социальной поддержки которым установлены законодательством Липецкой области» </w:t>
      </w:r>
      <w:r>
        <w:rPr>
          <w:sz w:val="28"/>
          <w:szCs w:val="28"/>
        </w:rPr>
        <w:t xml:space="preserve"> утверждена технологическая схема</w:t>
      </w:r>
      <w:r w:rsidRPr="006D069A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6D069A">
        <w:rPr>
          <w:sz w:val="28"/>
          <w:szCs w:val="28"/>
        </w:rPr>
        <w:t xml:space="preserve"> государственной услуги </w:t>
      </w:r>
      <w:r>
        <w:rPr>
          <w:sz w:val="28"/>
          <w:szCs w:val="28"/>
        </w:rPr>
        <w:t>«</w:t>
      </w:r>
      <w:r w:rsidRPr="006D069A">
        <w:rPr>
          <w:sz w:val="28"/>
          <w:szCs w:val="28"/>
        </w:rPr>
        <w:t>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</w:t>
      </w:r>
      <w:r>
        <w:rPr>
          <w:sz w:val="28"/>
          <w:szCs w:val="28"/>
        </w:rPr>
        <w:t>».</w:t>
      </w:r>
    </w:p>
    <w:p w:rsidR="00576625" w:rsidRPr="002B0261" w:rsidRDefault="00576625" w:rsidP="00576625">
      <w:pPr>
        <w:pStyle w:val="ConsPlusNormal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вышеуказанному  Плану </w:t>
      </w:r>
      <w:r w:rsidRPr="00B260A0">
        <w:rPr>
          <w:rStyle w:val="10"/>
          <w:sz w:val="21"/>
          <w:szCs w:val="21"/>
        </w:rPr>
        <w:t xml:space="preserve"> </w:t>
      </w:r>
      <w:r w:rsidRPr="002B0261">
        <w:rPr>
          <w:rStyle w:val="a3"/>
          <w:rFonts w:ascii="Times New Roman" w:hAnsi="Times New Roman" w:cs="Times New Roman"/>
          <w:b w:val="0"/>
          <w:sz w:val="28"/>
          <w:szCs w:val="28"/>
        </w:rPr>
        <w:t>к 2018г.</w:t>
      </w:r>
      <w:r w:rsidRPr="00B260A0">
        <w:rPr>
          <w:rFonts w:ascii="Times New Roman" w:hAnsi="Times New Roman" w:cs="Times New Roman"/>
          <w:sz w:val="28"/>
          <w:szCs w:val="28"/>
        </w:rPr>
        <w:t xml:space="preserve"> уровень удовлетворенно</w:t>
      </w:r>
      <w:r>
        <w:rPr>
          <w:rFonts w:ascii="Times New Roman" w:hAnsi="Times New Roman" w:cs="Times New Roman"/>
          <w:sz w:val="28"/>
          <w:szCs w:val="28"/>
        </w:rPr>
        <w:t>сти жителей Липецкой области</w:t>
      </w:r>
      <w:r w:rsidRPr="00B260A0">
        <w:rPr>
          <w:rFonts w:ascii="Times New Roman" w:hAnsi="Times New Roman" w:cs="Times New Roman"/>
          <w:sz w:val="28"/>
          <w:szCs w:val="28"/>
        </w:rPr>
        <w:t xml:space="preserve"> качеством предоставления государственных услуг должен составлять </w:t>
      </w:r>
      <w:r w:rsidRPr="002B0261">
        <w:rPr>
          <w:rStyle w:val="a3"/>
          <w:rFonts w:ascii="Times New Roman" w:hAnsi="Times New Roman" w:cs="Times New Roman"/>
          <w:b w:val="0"/>
          <w:sz w:val="28"/>
          <w:szCs w:val="28"/>
        </w:rPr>
        <w:t>не менее 90%.</w:t>
      </w:r>
    </w:p>
    <w:p w:rsidR="00576625" w:rsidRDefault="00576625" w:rsidP="00576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C88">
        <w:rPr>
          <w:rFonts w:ascii="Times New Roman" w:hAnsi="Times New Roman" w:cs="Times New Roman"/>
          <w:sz w:val="28"/>
          <w:szCs w:val="28"/>
        </w:rPr>
        <w:t>Ежегодный монит</w:t>
      </w:r>
      <w:r>
        <w:rPr>
          <w:rFonts w:ascii="Times New Roman" w:hAnsi="Times New Roman" w:cs="Times New Roman"/>
          <w:sz w:val="28"/>
          <w:szCs w:val="28"/>
        </w:rPr>
        <w:t>оринг качества предоставляемых У</w:t>
      </w:r>
      <w:r w:rsidRPr="004E6C88">
        <w:rPr>
          <w:rFonts w:ascii="Times New Roman" w:hAnsi="Times New Roman" w:cs="Times New Roman"/>
          <w:sz w:val="28"/>
          <w:szCs w:val="28"/>
        </w:rPr>
        <w:t>правлением государственных услуг является эффективным инструментом</w:t>
      </w:r>
      <w:r>
        <w:rPr>
          <w:rFonts w:ascii="Times New Roman" w:hAnsi="Times New Roman" w:cs="Times New Roman"/>
          <w:sz w:val="28"/>
          <w:szCs w:val="28"/>
        </w:rPr>
        <w:t xml:space="preserve"> повышения удовлетворенности</w:t>
      </w:r>
      <w:r w:rsidRPr="004E6C88">
        <w:rPr>
          <w:rFonts w:ascii="Times New Roman" w:hAnsi="Times New Roman" w:cs="Times New Roman"/>
          <w:sz w:val="28"/>
          <w:szCs w:val="28"/>
        </w:rPr>
        <w:t xml:space="preserve"> и доступности </w:t>
      </w:r>
      <w:r>
        <w:rPr>
          <w:rFonts w:ascii="Times New Roman" w:hAnsi="Times New Roman" w:cs="Times New Roman"/>
          <w:sz w:val="28"/>
          <w:szCs w:val="28"/>
        </w:rPr>
        <w:t>для населения региона. Мониторинг проводится в форме анонимных письменных опросов потребителей услуг.</w:t>
      </w:r>
      <w:r w:rsidRPr="004E6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625" w:rsidRDefault="00576625" w:rsidP="00576625">
      <w:pPr>
        <w:pStyle w:val="a4"/>
        <w:rPr>
          <w:sz w:val="21"/>
          <w:szCs w:val="21"/>
        </w:rPr>
      </w:pP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76625" w:rsidRPr="00C012D2" w:rsidTr="00FF6CAA">
        <w:tc>
          <w:tcPr>
            <w:tcW w:w="1595" w:type="dxa"/>
            <w:vMerge w:val="restart"/>
          </w:tcPr>
          <w:p w:rsidR="00576625" w:rsidRDefault="00576625" w:rsidP="00FF6CAA">
            <w:pPr>
              <w:pStyle w:val="a4"/>
              <w:rPr>
                <w:sz w:val="21"/>
                <w:szCs w:val="21"/>
              </w:rPr>
            </w:pPr>
          </w:p>
        </w:tc>
        <w:tc>
          <w:tcPr>
            <w:tcW w:w="7976" w:type="dxa"/>
            <w:gridSpan w:val="5"/>
          </w:tcPr>
          <w:p w:rsidR="00576625" w:rsidRPr="007E05C1" w:rsidRDefault="00576625" w:rsidP="00FF6CAA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7E05C1">
              <w:rPr>
                <w:sz w:val="24"/>
                <w:szCs w:val="24"/>
                <w:lang w:val="ru-RU"/>
              </w:rPr>
              <w:t>Степень удовлетворенности населения качеством услуг</w:t>
            </w:r>
          </w:p>
        </w:tc>
      </w:tr>
      <w:tr w:rsidR="00576625" w:rsidRPr="00C012D2" w:rsidTr="00FF6CAA">
        <w:tc>
          <w:tcPr>
            <w:tcW w:w="1595" w:type="dxa"/>
            <w:vMerge/>
          </w:tcPr>
          <w:p w:rsidR="00576625" w:rsidRPr="007E05C1" w:rsidRDefault="00576625" w:rsidP="00FF6CAA">
            <w:pPr>
              <w:pStyle w:val="a4"/>
              <w:rPr>
                <w:sz w:val="21"/>
                <w:szCs w:val="21"/>
                <w:lang w:val="ru-RU"/>
              </w:rPr>
            </w:pPr>
          </w:p>
        </w:tc>
        <w:tc>
          <w:tcPr>
            <w:tcW w:w="1595" w:type="dxa"/>
            <w:vAlign w:val="center"/>
          </w:tcPr>
          <w:p w:rsidR="00576625" w:rsidRPr="00C012D2" w:rsidRDefault="00576625" w:rsidP="00FF6CAA">
            <w:pPr>
              <w:jc w:val="center"/>
              <w:rPr>
                <w:sz w:val="20"/>
                <w:szCs w:val="20"/>
              </w:rPr>
            </w:pPr>
            <w:proofErr w:type="spellStart"/>
            <w:r w:rsidRPr="00C012D2">
              <w:rPr>
                <w:sz w:val="20"/>
                <w:szCs w:val="20"/>
              </w:rPr>
              <w:t>Очень</w:t>
            </w:r>
            <w:proofErr w:type="spellEnd"/>
            <w:r w:rsidRPr="00C012D2">
              <w:rPr>
                <w:sz w:val="20"/>
                <w:szCs w:val="20"/>
              </w:rPr>
              <w:t xml:space="preserve"> </w:t>
            </w:r>
            <w:proofErr w:type="spellStart"/>
            <w:r w:rsidRPr="00C012D2">
              <w:rPr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595" w:type="dxa"/>
            <w:vAlign w:val="center"/>
          </w:tcPr>
          <w:p w:rsidR="00576625" w:rsidRPr="00C012D2" w:rsidRDefault="00576625" w:rsidP="00FF6CA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012D2">
              <w:rPr>
                <w:color w:val="000000"/>
                <w:sz w:val="20"/>
                <w:szCs w:val="20"/>
              </w:rPr>
              <w:t>Скорее</w:t>
            </w:r>
            <w:proofErr w:type="spellEnd"/>
            <w:r w:rsidRPr="00C012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2D2">
              <w:rPr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595" w:type="dxa"/>
            <w:vAlign w:val="center"/>
          </w:tcPr>
          <w:p w:rsidR="00576625" w:rsidRPr="00C012D2" w:rsidRDefault="00576625" w:rsidP="00FF6CA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012D2">
              <w:rPr>
                <w:color w:val="000000"/>
                <w:sz w:val="20"/>
                <w:szCs w:val="20"/>
              </w:rPr>
              <w:t>Скорее</w:t>
            </w:r>
            <w:proofErr w:type="spellEnd"/>
            <w:r w:rsidRPr="00C012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2D2">
              <w:rPr>
                <w:color w:val="000000"/>
                <w:sz w:val="20"/>
                <w:szCs w:val="20"/>
              </w:rPr>
              <w:t>плохо</w:t>
            </w:r>
            <w:proofErr w:type="spellEnd"/>
          </w:p>
        </w:tc>
        <w:tc>
          <w:tcPr>
            <w:tcW w:w="1595" w:type="dxa"/>
            <w:vAlign w:val="center"/>
          </w:tcPr>
          <w:p w:rsidR="00576625" w:rsidRPr="00C012D2" w:rsidRDefault="00576625" w:rsidP="00FF6CA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012D2">
              <w:rPr>
                <w:color w:val="000000"/>
                <w:sz w:val="20"/>
                <w:szCs w:val="20"/>
              </w:rPr>
              <w:t>Очень</w:t>
            </w:r>
            <w:proofErr w:type="spellEnd"/>
            <w:r w:rsidRPr="00C012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2D2">
              <w:rPr>
                <w:color w:val="000000"/>
                <w:sz w:val="20"/>
                <w:szCs w:val="20"/>
              </w:rPr>
              <w:t>плохо</w:t>
            </w:r>
            <w:proofErr w:type="spellEnd"/>
          </w:p>
        </w:tc>
        <w:tc>
          <w:tcPr>
            <w:tcW w:w="1596" w:type="dxa"/>
            <w:vAlign w:val="center"/>
          </w:tcPr>
          <w:p w:rsidR="00576625" w:rsidRPr="00C012D2" w:rsidRDefault="00576625" w:rsidP="00FF6CA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012D2">
              <w:rPr>
                <w:color w:val="000000"/>
                <w:sz w:val="20"/>
                <w:szCs w:val="20"/>
              </w:rPr>
              <w:t>Затрудняюсь</w:t>
            </w:r>
            <w:proofErr w:type="spellEnd"/>
            <w:r w:rsidRPr="00C012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2D2">
              <w:rPr>
                <w:color w:val="000000"/>
                <w:sz w:val="20"/>
                <w:szCs w:val="20"/>
              </w:rPr>
              <w:t>ответить</w:t>
            </w:r>
            <w:proofErr w:type="spellEnd"/>
          </w:p>
        </w:tc>
      </w:tr>
      <w:tr w:rsidR="00576625" w:rsidRPr="00C012D2" w:rsidTr="00FF6CAA">
        <w:tc>
          <w:tcPr>
            <w:tcW w:w="1595" w:type="dxa"/>
          </w:tcPr>
          <w:p w:rsidR="00576625" w:rsidRPr="00C012D2" w:rsidRDefault="00576625" w:rsidP="00FF6CAA">
            <w:pPr>
              <w:pStyle w:val="a4"/>
              <w:rPr>
                <w:sz w:val="21"/>
                <w:szCs w:val="21"/>
              </w:rPr>
            </w:pPr>
            <w:r w:rsidRPr="00C012D2">
              <w:rPr>
                <w:sz w:val="21"/>
                <w:szCs w:val="21"/>
              </w:rPr>
              <w:t>2014</w:t>
            </w:r>
          </w:p>
        </w:tc>
        <w:tc>
          <w:tcPr>
            <w:tcW w:w="1595" w:type="dxa"/>
            <w:vAlign w:val="center"/>
          </w:tcPr>
          <w:p w:rsidR="00576625" w:rsidRPr="00C012D2" w:rsidRDefault="00576625" w:rsidP="00FF6CAA">
            <w:pPr>
              <w:jc w:val="center"/>
              <w:rPr>
                <w:color w:val="000000"/>
                <w:sz w:val="24"/>
                <w:szCs w:val="24"/>
              </w:rPr>
            </w:pPr>
            <w:r w:rsidRPr="00C012D2">
              <w:rPr>
                <w:color w:val="000000"/>
                <w:sz w:val="24"/>
                <w:szCs w:val="24"/>
              </w:rPr>
              <w:t>68,9%</w:t>
            </w:r>
          </w:p>
        </w:tc>
        <w:tc>
          <w:tcPr>
            <w:tcW w:w="1595" w:type="dxa"/>
            <w:vAlign w:val="center"/>
          </w:tcPr>
          <w:p w:rsidR="00576625" w:rsidRPr="00C012D2" w:rsidRDefault="00576625" w:rsidP="00FF6CAA">
            <w:pPr>
              <w:jc w:val="center"/>
              <w:rPr>
                <w:color w:val="000000"/>
                <w:sz w:val="24"/>
                <w:szCs w:val="24"/>
              </w:rPr>
            </w:pPr>
            <w:r w:rsidRPr="00C012D2">
              <w:rPr>
                <w:color w:val="000000"/>
                <w:sz w:val="24"/>
                <w:szCs w:val="24"/>
              </w:rPr>
              <w:t>31,1%</w:t>
            </w:r>
          </w:p>
        </w:tc>
        <w:tc>
          <w:tcPr>
            <w:tcW w:w="1595" w:type="dxa"/>
            <w:vAlign w:val="center"/>
          </w:tcPr>
          <w:p w:rsidR="00576625" w:rsidRPr="00C012D2" w:rsidRDefault="00576625" w:rsidP="00FF6CAA">
            <w:pPr>
              <w:jc w:val="center"/>
              <w:rPr>
                <w:color w:val="000000"/>
                <w:sz w:val="24"/>
                <w:szCs w:val="24"/>
              </w:rPr>
            </w:pPr>
            <w:r w:rsidRPr="00C012D2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595" w:type="dxa"/>
            <w:vAlign w:val="center"/>
          </w:tcPr>
          <w:p w:rsidR="00576625" w:rsidRPr="00C012D2" w:rsidRDefault="00576625" w:rsidP="00FF6CAA">
            <w:pPr>
              <w:jc w:val="center"/>
              <w:rPr>
                <w:color w:val="000000"/>
                <w:sz w:val="24"/>
                <w:szCs w:val="24"/>
              </w:rPr>
            </w:pPr>
            <w:r w:rsidRPr="00C012D2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596" w:type="dxa"/>
            <w:vAlign w:val="center"/>
          </w:tcPr>
          <w:p w:rsidR="00576625" w:rsidRPr="00C012D2" w:rsidRDefault="00576625" w:rsidP="00FF6CAA">
            <w:pPr>
              <w:jc w:val="center"/>
              <w:rPr>
                <w:color w:val="000000"/>
                <w:sz w:val="24"/>
                <w:szCs w:val="24"/>
              </w:rPr>
            </w:pPr>
            <w:r w:rsidRPr="00C012D2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576625" w:rsidRPr="00C012D2" w:rsidTr="00FF6CAA">
        <w:tc>
          <w:tcPr>
            <w:tcW w:w="1595" w:type="dxa"/>
          </w:tcPr>
          <w:p w:rsidR="00576625" w:rsidRPr="00C012D2" w:rsidRDefault="00576625" w:rsidP="00FF6CAA">
            <w:pPr>
              <w:pStyle w:val="a4"/>
              <w:rPr>
                <w:sz w:val="21"/>
                <w:szCs w:val="21"/>
              </w:rPr>
            </w:pPr>
            <w:r w:rsidRPr="00C012D2">
              <w:rPr>
                <w:sz w:val="21"/>
                <w:szCs w:val="21"/>
              </w:rPr>
              <w:t>2015</w:t>
            </w:r>
          </w:p>
        </w:tc>
        <w:tc>
          <w:tcPr>
            <w:tcW w:w="1595" w:type="dxa"/>
          </w:tcPr>
          <w:p w:rsidR="00576625" w:rsidRPr="00C012D2" w:rsidRDefault="00576625" w:rsidP="00FF6CAA">
            <w:pPr>
              <w:pStyle w:val="a4"/>
              <w:jc w:val="center"/>
              <w:rPr>
                <w:sz w:val="21"/>
                <w:szCs w:val="21"/>
              </w:rPr>
            </w:pPr>
            <w:r w:rsidRPr="00C012D2">
              <w:rPr>
                <w:sz w:val="21"/>
                <w:szCs w:val="21"/>
              </w:rPr>
              <w:t>72,6%</w:t>
            </w:r>
          </w:p>
        </w:tc>
        <w:tc>
          <w:tcPr>
            <w:tcW w:w="1595" w:type="dxa"/>
          </w:tcPr>
          <w:p w:rsidR="00576625" w:rsidRPr="00C012D2" w:rsidRDefault="00576625" w:rsidP="00FF6CAA">
            <w:pPr>
              <w:pStyle w:val="a4"/>
              <w:jc w:val="center"/>
              <w:rPr>
                <w:sz w:val="21"/>
                <w:szCs w:val="21"/>
              </w:rPr>
            </w:pPr>
            <w:r w:rsidRPr="00C012D2">
              <w:rPr>
                <w:sz w:val="21"/>
                <w:szCs w:val="21"/>
              </w:rPr>
              <w:t>27,4%</w:t>
            </w:r>
          </w:p>
        </w:tc>
        <w:tc>
          <w:tcPr>
            <w:tcW w:w="1595" w:type="dxa"/>
            <w:vAlign w:val="center"/>
          </w:tcPr>
          <w:p w:rsidR="00576625" w:rsidRPr="00C012D2" w:rsidRDefault="00576625" w:rsidP="00FF6CAA">
            <w:pPr>
              <w:jc w:val="center"/>
              <w:rPr>
                <w:color w:val="000000"/>
                <w:sz w:val="24"/>
                <w:szCs w:val="24"/>
              </w:rPr>
            </w:pPr>
            <w:r w:rsidRPr="00C012D2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595" w:type="dxa"/>
            <w:vAlign w:val="center"/>
          </w:tcPr>
          <w:p w:rsidR="00576625" w:rsidRPr="00C012D2" w:rsidRDefault="00576625" w:rsidP="00FF6CAA">
            <w:pPr>
              <w:jc w:val="center"/>
              <w:rPr>
                <w:color w:val="000000"/>
                <w:sz w:val="24"/>
                <w:szCs w:val="24"/>
              </w:rPr>
            </w:pPr>
            <w:r w:rsidRPr="00C012D2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596" w:type="dxa"/>
            <w:vAlign w:val="center"/>
          </w:tcPr>
          <w:p w:rsidR="00576625" w:rsidRPr="00C012D2" w:rsidRDefault="00576625" w:rsidP="00FF6CAA">
            <w:pPr>
              <w:jc w:val="center"/>
              <w:rPr>
                <w:color w:val="000000"/>
                <w:sz w:val="24"/>
                <w:szCs w:val="24"/>
              </w:rPr>
            </w:pPr>
            <w:r w:rsidRPr="00C012D2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576625" w:rsidTr="00FF6CAA">
        <w:tc>
          <w:tcPr>
            <w:tcW w:w="1595" w:type="dxa"/>
          </w:tcPr>
          <w:p w:rsidR="00576625" w:rsidRPr="00C012D2" w:rsidRDefault="00576625" w:rsidP="00FF6CAA">
            <w:pPr>
              <w:pStyle w:val="a4"/>
              <w:rPr>
                <w:sz w:val="21"/>
                <w:szCs w:val="21"/>
              </w:rPr>
            </w:pPr>
            <w:r w:rsidRPr="00C012D2">
              <w:rPr>
                <w:sz w:val="21"/>
                <w:szCs w:val="21"/>
              </w:rPr>
              <w:t>2016</w:t>
            </w:r>
          </w:p>
        </w:tc>
        <w:tc>
          <w:tcPr>
            <w:tcW w:w="1595" w:type="dxa"/>
          </w:tcPr>
          <w:p w:rsidR="00576625" w:rsidRPr="00C012D2" w:rsidRDefault="00576625" w:rsidP="00FF6CAA">
            <w:pPr>
              <w:pStyle w:val="a4"/>
              <w:jc w:val="center"/>
              <w:rPr>
                <w:sz w:val="21"/>
                <w:szCs w:val="21"/>
              </w:rPr>
            </w:pPr>
            <w:r w:rsidRPr="00C012D2">
              <w:rPr>
                <w:sz w:val="21"/>
                <w:szCs w:val="21"/>
              </w:rPr>
              <w:t>79,3%</w:t>
            </w:r>
          </w:p>
        </w:tc>
        <w:tc>
          <w:tcPr>
            <w:tcW w:w="1595" w:type="dxa"/>
          </w:tcPr>
          <w:p w:rsidR="00576625" w:rsidRPr="00C012D2" w:rsidRDefault="00576625" w:rsidP="00FF6CAA">
            <w:pPr>
              <w:pStyle w:val="a4"/>
              <w:jc w:val="center"/>
              <w:rPr>
                <w:sz w:val="21"/>
                <w:szCs w:val="21"/>
              </w:rPr>
            </w:pPr>
            <w:r w:rsidRPr="00C012D2">
              <w:rPr>
                <w:sz w:val="21"/>
                <w:szCs w:val="21"/>
              </w:rPr>
              <w:t>20,7%</w:t>
            </w:r>
          </w:p>
        </w:tc>
        <w:tc>
          <w:tcPr>
            <w:tcW w:w="1595" w:type="dxa"/>
            <w:vAlign w:val="center"/>
          </w:tcPr>
          <w:p w:rsidR="00576625" w:rsidRPr="00C012D2" w:rsidRDefault="00576625" w:rsidP="00FF6CAA">
            <w:pPr>
              <w:jc w:val="center"/>
              <w:rPr>
                <w:color w:val="000000"/>
                <w:sz w:val="24"/>
                <w:szCs w:val="24"/>
              </w:rPr>
            </w:pPr>
            <w:r w:rsidRPr="00C012D2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595" w:type="dxa"/>
            <w:vAlign w:val="center"/>
          </w:tcPr>
          <w:p w:rsidR="00576625" w:rsidRPr="00C012D2" w:rsidRDefault="00576625" w:rsidP="00FF6CAA">
            <w:pPr>
              <w:jc w:val="center"/>
              <w:rPr>
                <w:color w:val="000000"/>
                <w:sz w:val="24"/>
                <w:szCs w:val="24"/>
              </w:rPr>
            </w:pPr>
            <w:r w:rsidRPr="00C012D2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596" w:type="dxa"/>
            <w:vAlign w:val="center"/>
          </w:tcPr>
          <w:p w:rsidR="00576625" w:rsidRPr="00C504DB" w:rsidRDefault="00576625" w:rsidP="00FF6CAA">
            <w:pPr>
              <w:jc w:val="center"/>
              <w:rPr>
                <w:color w:val="000000"/>
                <w:sz w:val="24"/>
                <w:szCs w:val="24"/>
              </w:rPr>
            </w:pPr>
            <w:r w:rsidRPr="00C012D2">
              <w:rPr>
                <w:color w:val="000000"/>
                <w:sz w:val="24"/>
                <w:szCs w:val="24"/>
              </w:rPr>
              <w:t>0,0%</w:t>
            </w:r>
          </w:p>
        </w:tc>
      </w:tr>
    </w:tbl>
    <w:p w:rsidR="00576625" w:rsidRDefault="00576625" w:rsidP="00576625">
      <w:pPr>
        <w:ind w:firstLine="708"/>
        <w:jc w:val="both"/>
        <w:rPr>
          <w:sz w:val="28"/>
          <w:szCs w:val="28"/>
        </w:rPr>
      </w:pPr>
    </w:p>
    <w:p w:rsidR="00576625" w:rsidRPr="00C012D2" w:rsidRDefault="00576625" w:rsidP="00576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период с 2014г. по 2016г. обращений граждан, на неудовлетворительное  качество предоставляемых Управлением государственных услуг не поступало, а также заявлений</w:t>
      </w:r>
      <w:r w:rsidRPr="00C01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Управление или </w:t>
      </w:r>
      <w:r w:rsidRPr="00C012D2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Липецкой области</w:t>
      </w:r>
      <w:r w:rsidRPr="00C012D2">
        <w:rPr>
          <w:sz w:val="28"/>
          <w:szCs w:val="28"/>
        </w:rPr>
        <w:t xml:space="preserve"> на обжалование решений, действий (бездействия), принимаемых (осуществляемых) в ход</w:t>
      </w:r>
      <w:r>
        <w:rPr>
          <w:sz w:val="28"/>
          <w:szCs w:val="28"/>
        </w:rPr>
        <w:t>е предоставления государственных услуг.</w:t>
      </w:r>
    </w:p>
    <w:p w:rsidR="00576625" w:rsidRPr="00576625" w:rsidRDefault="00576625" w:rsidP="00576625">
      <w:pPr>
        <w:jc w:val="both"/>
        <w:rPr>
          <w:rFonts w:eastAsiaTheme="minorEastAsia"/>
          <w:bCs/>
          <w:sz w:val="28"/>
          <w:szCs w:val="28"/>
        </w:rPr>
      </w:pPr>
      <w:r w:rsidRPr="00576625">
        <w:rPr>
          <w:sz w:val="28"/>
          <w:szCs w:val="28"/>
        </w:rPr>
        <w:lastRenderedPageBreak/>
        <w:t xml:space="preserve">       В настоящее время подписано новое    </w:t>
      </w:r>
      <w:r w:rsidRPr="00576625">
        <w:rPr>
          <w:rFonts w:eastAsiaTheme="minorEastAsia"/>
          <w:bCs/>
          <w:sz w:val="28"/>
          <w:szCs w:val="28"/>
        </w:rPr>
        <w:t>Соглашение  о взаимодействии между областным бюджетным учреждением «Уполномоченный многофункциональный центр предоставления государственных и муниципальных услуг Липецкой области» и управлением здравоохранения Липецкой области № 27-21/19-р от  23.12.2016г. уже на шесть государственных услуг:</w:t>
      </w:r>
    </w:p>
    <w:p w:rsidR="00576625" w:rsidRPr="00576625" w:rsidRDefault="00576625" w:rsidP="00576625">
      <w:pPr>
        <w:jc w:val="both"/>
        <w:rPr>
          <w:sz w:val="28"/>
          <w:szCs w:val="28"/>
        </w:rPr>
      </w:pPr>
      <w:r w:rsidRPr="00576625">
        <w:rPr>
          <w:rFonts w:eastAsiaTheme="minorEastAsia"/>
          <w:bCs/>
          <w:sz w:val="28"/>
          <w:szCs w:val="28"/>
        </w:rPr>
        <w:t>-</w:t>
      </w:r>
      <w:r w:rsidRPr="00576625">
        <w:rPr>
          <w:sz w:val="28"/>
          <w:szCs w:val="28"/>
        </w:rPr>
        <w:t>«Лицензирование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 в Липецкой области»;</w:t>
      </w:r>
    </w:p>
    <w:p w:rsidR="00576625" w:rsidRPr="00576625" w:rsidRDefault="00576625" w:rsidP="00576625">
      <w:pPr>
        <w:jc w:val="both"/>
        <w:rPr>
          <w:sz w:val="28"/>
          <w:szCs w:val="28"/>
        </w:rPr>
      </w:pPr>
      <w:r w:rsidRPr="00576625">
        <w:rPr>
          <w:sz w:val="28"/>
          <w:szCs w:val="28"/>
        </w:rPr>
        <w:t>-«Лицензирование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власти, государственным академиям наук) Липецкой области»;</w:t>
      </w:r>
    </w:p>
    <w:p w:rsidR="00576625" w:rsidRPr="00576625" w:rsidRDefault="00576625" w:rsidP="00576625">
      <w:pPr>
        <w:jc w:val="both"/>
        <w:rPr>
          <w:rFonts w:eastAsiaTheme="minorEastAsia"/>
          <w:bCs/>
          <w:sz w:val="28"/>
          <w:szCs w:val="28"/>
        </w:rPr>
      </w:pPr>
      <w:r w:rsidRPr="00576625">
        <w:rPr>
          <w:sz w:val="28"/>
          <w:szCs w:val="28"/>
        </w:rPr>
        <w:t xml:space="preserve">-«Лицензирование деятельности по обороту наркотических средств,  психотропных веществ и их </w:t>
      </w:r>
      <w:proofErr w:type="spellStart"/>
      <w:r w:rsidRPr="00576625">
        <w:rPr>
          <w:sz w:val="28"/>
          <w:szCs w:val="28"/>
        </w:rPr>
        <w:t>прекурсоров</w:t>
      </w:r>
      <w:proofErr w:type="spellEnd"/>
      <w:r w:rsidRPr="00576625">
        <w:rPr>
          <w:sz w:val="28"/>
          <w:szCs w:val="28"/>
        </w:rPr>
        <w:t xml:space="preserve">, культивированию </w:t>
      </w:r>
      <w:proofErr w:type="spellStart"/>
      <w:r w:rsidRPr="00576625">
        <w:rPr>
          <w:sz w:val="28"/>
          <w:szCs w:val="28"/>
        </w:rPr>
        <w:t>наркосодержащих</w:t>
      </w:r>
      <w:proofErr w:type="spellEnd"/>
      <w:r w:rsidRPr="00576625">
        <w:rPr>
          <w:sz w:val="28"/>
          <w:szCs w:val="28"/>
        </w:rPr>
        <w:t xml:space="preserve">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</w:t>
      </w:r>
      <w:proofErr w:type="spellStart"/>
      <w:r w:rsidRPr="00576625">
        <w:rPr>
          <w:sz w:val="28"/>
          <w:szCs w:val="28"/>
        </w:rPr>
        <w:t>прекурсоров</w:t>
      </w:r>
      <w:proofErr w:type="spellEnd"/>
      <w:r w:rsidRPr="00576625">
        <w:rPr>
          <w:sz w:val="28"/>
          <w:szCs w:val="28"/>
        </w:rPr>
        <w:t>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наук)» в Липецкой области;</w:t>
      </w:r>
    </w:p>
    <w:p w:rsidR="00576625" w:rsidRPr="00576625" w:rsidRDefault="00576625" w:rsidP="00576625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EastAsia"/>
          <w:bCs/>
          <w:sz w:val="28"/>
          <w:szCs w:val="28"/>
        </w:rPr>
      </w:pPr>
      <w:r w:rsidRPr="00576625">
        <w:rPr>
          <w:rFonts w:eastAsiaTheme="minorEastAsia"/>
          <w:bCs/>
          <w:sz w:val="28"/>
          <w:szCs w:val="28"/>
        </w:rPr>
        <w:t>-</w:t>
      </w:r>
      <w:r w:rsidRPr="00576625">
        <w:rPr>
          <w:sz w:val="28"/>
          <w:szCs w:val="28"/>
        </w:rPr>
        <w:t xml:space="preserve"> Направление граждан на оказание высокотехнологичной медицинской помощи, не включенной в базовую программу обязательного медицинского страхования, с применением специализированной информационной системы»;</w:t>
      </w:r>
    </w:p>
    <w:p w:rsidR="00576625" w:rsidRPr="00576625" w:rsidRDefault="00576625" w:rsidP="00576625">
      <w:pPr>
        <w:jc w:val="both"/>
        <w:rPr>
          <w:sz w:val="28"/>
          <w:szCs w:val="28"/>
        </w:rPr>
      </w:pPr>
      <w:r w:rsidRPr="00576625">
        <w:rPr>
          <w:rFonts w:eastAsiaTheme="minorEastAsia"/>
          <w:bCs/>
          <w:sz w:val="28"/>
          <w:szCs w:val="28"/>
        </w:rPr>
        <w:t>-</w:t>
      </w:r>
      <w:r w:rsidRPr="00576625">
        <w:rPr>
          <w:sz w:val="28"/>
          <w:szCs w:val="28"/>
        </w:rPr>
        <w:t>«Компенсация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области»;</w:t>
      </w:r>
    </w:p>
    <w:p w:rsidR="00576625" w:rsidRPr="00576625" w:rsidRDefault="00576625" w:rsidP="00576625">
      <w:pPr>
        <w:jc w:val="both"/>
        <w:rPr>
          <w:sz w:val="28"/>
          <w:szCs w:val="28"/>
        </w:rPr>
      </w:pPr>
      <w:r w:rsidRPr="00576625">
        <w:rPr>
          <w:rFonts w:eastAsiaTheme="minorEastAsia"/>
          <w:bCs/>
          <w:sz w:val="28"/>
          <w:szCs w:val="28"/>
        </w:rPr>
        <w:t>-</w:t>
      </w:r>
      <w:r w:rsidRPr="00576625">
        <w:rPr>
          <w:sz w:val="28"/>
          <w:szCs w:val="28"/>
        </w:rPr>
        <w:t>«Осуществление единовременной компенсационной выплаты медицинским работникам в размере одного миллиона рублей».</w:t>
      </w:r>
    </w:p>
    <w:p w:rsidR="00576625" w:rsidRPr="00576625" w:rsidRDefault="00576625" w:rsidP="00576625">
      <w:pPr>
        <w:jc w:val="both"/>
        <w:rPr>
          <w:sz w:val="28"/>
          <w:szCs w:val="28"/>
        </w:rPr>
      </w:pPr>
      <w:r w:rsidRPr="00576625">
        <w:rPr>
          <w:sz w:val="28"/>
          <w:szCs w:val="28"/>
        </w:rPr>
        <w:t xml:space="preserve">      В рамках нового Соглашения запланировано </w:t>
      </w:r>
      <w:r w:rsidRPr="00576625">
        <w:rPr>
          <w:rFonts w:eastAsiaTheme="minorEastAsia"/>
          <w:bCs/>
          <w:sz w:val="28"/>
          <w:szCs w:val="28"/>
        </w:rPr>
        <w:t xml:space="preserve">25 января 2017г.  совещание </w:t>
      </w:r>
      <w:r w:rsidRPr="00576625">
        <w:rPr>
          <w:sz w:val="28"/>
          <w:szCs w:val="28"/>
        </w:rPr>
        <w:t>6а на базе  учебного центра</w:t>
      </w:r>
      <w:r w:rsidRPr="00576625">
        <w:rPr>
          <w:rFonts w:eastAsiaTheme="minorEastAsia"/>
          <w:bCs/>
          <w:sz w:val="28"/>
          <w:szCs w:val="28"/>
        </w:rPr>
        <w:t xml:space="preserve"> по адресу:</w:t>
      </w:r>
      <w:r w:rsidRPr="00576625">
        <w:rPr>
          <w:sz w:val="28"/>
          <w:szCs w:val="28"/>
        </w:rPr>
        <w:t xml:space="preserve"> г. Липецк, площадь Победы, дом. На совещании будут присутствовать представители  УМФЦ городов и районов Липецкой области и сотрудники управления здравоохранения области. Речь пойдет о механизме взаимодействия двух структур.  </w:t>
      </w:r>
    </w:p>
    <w:p w:rsidR="00576625" w:rsidRPr="00576625" w:rsidRDefault="00576625" w:rsidP="00576625">
      <w:pPr>
        <w:jc w:val="both"/>
        <w:rPr>
          <w:sz w:val="28"/>
          <w:szCs w:val="28"/>
        </w:rPr>
      </w:pPr>
    </w:p>
    <w:p w:rsidR="00576625" w:rsidRPr="00576625" w:rsidRDefault="00576625" w:rsidP="00576625">
      <w:pPr>
        <w:jc w:val="both"/>
      </w:pPr>
    </w:p>
    <w:p w:rsidR="00801CF6" w:rsidRPr="00576625" w:rsidRDefault="00801CF6"/>
    <w:sectPr w:rsidR="00801CF6" w:rsidRPr="00576625" w:rsidSect="005E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6625"/>
    <w:rsid w:val="00576625"/>
    <w:rsid w:val="0080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662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62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576625"/>
    <w:rPr>
      <w:b/>
      <w:bCs/>
    </w:rPr>
  </w:style>
  <w:style w:type="paragraph" w:customStyle="1" w:styleId="ConsPlusNormal">
    <w:name w:val="ConsPlusNormal"/>
    <w:rsid w:val="0057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576625"/>
    <w:pPr>
      <w:spacing w:before="75" w:after="75"/>
    </w:pPr>
  </w:style>
  <w:style w:type="table" w:styleId="a5">
    <w:name w:val="Table Grid"/>
    <w:basedOn w:val="a1"/>
    <w:uiPriority w:val="59"/>
    <w:rsid w:val="00576625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2017-01-16T08:09:00Z</dcterms:created>
  <dcterms:modified xsi:type="dcterms:W3CDTF">2017-01-16T08:10:00Z</dcterms:modified>
</cp:coreProperties>
</file>