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55" w:rsidRDefault="00630E55" w:rsidP="00630E55">
      <w:pPr>
        <w:pStyle w:val="a3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</w:p>
    <w:p w:rsidR="00C22E9A" w:rsidRDefault="00C22E9A" w:rsidP="00630E55">
      <w:pPr>
        <w:pStyle w:val="a3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</w:p>
    <w:p w:rsidR="00C22E9A" w:rsidRDefault="00C22E9A" w:rsidP="00630E55">
      <w:pPr>
        <w:pStyle w:val="a3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238250" cy="1095375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E9A" w:rsidRDefault="00C22E9A" w:rsidP="00630E55">
      <w:pPr>
        <w:pStyle w:val="a3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ab/>
      </w:r>
      <w:r w:rsidR="00630E55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 xml:space="preserve">Пришли праздники!!! Ура!!!! </w:t>
      </w:r>
    </w:p>
    <w:p w:rsidR="00630E55" w:rsidRDefault="00630E55" w:rsidP="00630E55">
      <w:pPr>
        <w:pStyle w:val="a3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Но….</w:t>
      </w:r>
    </w:p>
    <w:p w:rsidR="00630E55" w:rsidRPr="00630E55" w:rsidRDefault="00630E55" w:rsidP="00630E55">
      <w:pPr>
        <w:pStyle w:val="a3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 w:rsidRPr="00630E55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 xml:space="preserve">Помните! </w:t>
      </w:r>
      <w:r w:rsidR="00105154" w:rsidRPr="00630E55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 xml:space="preserve"> «Пьяный в </w:t>
      </w:r>
      <w:r w:rsidRPr="00630E55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воде - наполовину утопленник»</w:t>
      </w:r>
    </w:p>
    <w:p w:rsidR="00630E55" w:rsidRPr="00630E55" w:rsidRDefault="00630E55" w:rsidP="00630E55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630E55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К</w:t>
      </w:r>
      <w:r w:rsidR="00105154" w:rsidRPr="00630E55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упаться в нетр</w:t>
      </w:r>
      <w:r w:rsidRPr="00630E55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езвом виде строго воспрещается!</w:t>
      </w:r>
    </w:p>
    <w:p w:rsidR="00630E55" w:rsidRPr="00630E55" w:rsidRDefault="00105154" w:rsidP="00630E5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0E55">
        <w:rPr>
          <w:rFonts w:ascii="Times New Roman" w:hAnsi="Times New Roman" w:cs="Times New Roman"/>
          <w:sz w:val="24"/>
          <w:szCs w:val="24"/>
          <w:shd w:val="clear" w:color="auto" w:fill="FFFFFF"/>
        </w:rPr>
        <w:t>По статистике, каждый четвертый утонувший был в состоянии алкогольного опьянения. </w:t>
      </w:r>
      <w:r w:rsidRPr="00630E55">
        <w:rPr>
          <w:rFonts w:ascii="Times New Roman" w:hAnsi="Times New Roman" w:cs="Times New Roman"/>
          <w:sz w:val="24"/>
          <w:szCs w:val="24"/>
        </w:rPr>
        <w:br/>
      </w:r>
      <w:r w:rsidR="00630E55" w:rsidRPr="00630E55">
        <w:rPr>
          <w:rFonts w:ascii="Times New Roman" w:hAnsi="Times New Roman" w:cs="Times New Roman"/>
          <w:b/>
          <w:color w:val="FF0000"/>
          <w:sz w:val="24"/>
          <w:szCs w:val="24"/>
        </w:rPr>
        <w:t>Поэтому!</w:t>
      </w:r>
      <w:r w:rsidRPr="00630E55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Pr="00630E55">
        <w:rPr>
          <w:rFonts w:ascii="Times New Roman" w:hAnsi="Times New Roman" w:cs="Times New Roman"/>
          <w:sz w:val="24"/>
          <w:szCs w:val="24"/>
          <w:shd w:val="clear" w:color="auto" w:fill="FFFFFF"/>
        </w:rPr>
        <w:t>       • Купайтесь в установленных местах: на пляжах, водных станциях, в специально оборудованных и разрешенных местах. </w:t>
      </w:r>
      <w:r w:rsidRPr="00630E55">
        <w:rPr>
          <w:rFonts w:ascii="Times New Roman" w:hAnsi="Times New Roman" w:cs="Times New Roman"/>
          <w:sz w:val="24"/>
          <w:szCs w:val="24"/>
        </w:rPr>
        <w:br/>
      </w:r>
      <w:r w:rsidRPr="00630E55">
        <w:rPr>
          <w:rFonts w:ascii="Times New Roman" w:hAnsi="Times New Roman" w:cs="Times New Roman"/>
          <w:sz w:val="24"/>
          <w:szCs w:val="24"/>
          <w:shd w:val="clear" w:color="auto" w:fill="FFFFFF"/>
        </w:rPr>
        <w:t>       • Ни в коем случае не оставляйте без присмотра вблизи открытой воды малолетних детей!</w:t>
      </w:r>
      <w:r w:rsidRPr="00630E55">
        <w:rPr>
          <w:rFonts w:ascii="Times New Roman" w:hAnsi="Times New Roman" w:cs="Times New Roman"/>
          <w:sz w:val="24"/>
          <w:szCs w:val="24"/>
        </w:rPr>
        <w:br/>
      </w:r>
      <w:r w:rsidRPr="00630E55">
        <w:rPr>
          <w:rFonts w:ascii="Times New Roman" w:hAnsi="Times New Roman" w:cs="Times New Roman"/>
          <w:sz w:val="24"/>
          <w:szCs w:val="24"/>
          <w:shd w:val="clear" w:color="auto" w:fill="FFFFFF"/>
        </w:rPr>
        <w:t>       • Не заплывайте далеко от берега и рассчитывайте свои силы. </w:t>
      </w:r>
      <w:r w:rsidRPr="00630E55">
        <w:rPr>
          <w:rFonts w:ascii="Times New Roman" w:hAnsi="Times New Roman" w:cs="Times New Roman"/>
          <w:sz w:val="24"/>
          <w:szCs w:val="24"/>
        </w:rPr>
        <w:br/>
      </w:r>
      <w:r w:rsidRPr="00630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      </w:t>
      </w:r>
      <w:r w:rsidR="00986C47">
        <w:rPr>
          <w:rFonts w:ascii="Times New Roman" w:hAnsi="Times New Roman" w:cs="Times New Roman"/>
          <w:sz w:val="24"/>
          <w:szCs w:val="24"/>
          <w:shd w:val="clear" w:color="auto" w:fill="FFFFFF"/>
        </w:rPr>
        <w:t>• Не купайтесь в нетрезвом виде!</w:t>
      </w:r>
      <w:r w:rsidRPr="00630E5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30E55">
        <w:rPr>
          <w:rFonts w:ascii="Times New Roman" w:hAnsi="Times New Roman" w:cs="Times New Roman"/>
          <w:sz w:val="24"/>
          <w:szCs w:val="24"/>
        </w:rPr>
        <w:br/>
      </w:r>
      <w:r w:rsidRPr="00630E55">
        <w:rPr>
          <w:rFonts w:ascii="Times New Roman" w:hAnsi="Times New Roman" w:cs="Times New Roman"/>
          <w:sz w:val="24"/>
          <w:szCs w:val="24"/>
          <w:shd w:val="clear" w:color="auto" w:fill="FFFFFF"/>
        </w:rPr>
        <w:t>       • Не купайтесь долго в холодной воде.</w:t>
      </w:r>
      <w:r w:rsidRPr="00630E55">
        <w:rPr>
          <w:rFonts w:ascii="Times New Roman" w:hAnsi="Times New Roman" w:cs="Times New Roman"/>
          <w:sz w:val="24"/>
          <w:szCs w:val="24"/>
        </w:rPr>
        <w:br/>
      </w:r>
      <w:r w:rsidRPr="00630E55">
        <w:rPr>
          <w:rFonts w:ascii="Times New Roman" w:hAnsi="Times New Roman" w:cs="Times New Roman"/>
          <w:sz w:val="24"/>
          <w:szCs w:val="24"/>
          <w:shd w:val="clear" w:color="auto" w:fill="FFFFFF"/>
        </w:rPr>
        <w:t>       • Не стоит пытаться переплывать реки и озера на спор.</w:t>
      </w:r>
    </w:p>
    <w:p w:rsidR="008D2186" w:rsidRPr="00630E55" w:rsidRDefault="00105154" w:rsidP="00630E5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0E55">
        <w:rPr>
          <w:rFonts w:ascii="Times New Roman" w:hAnsi="Times New Roman" w:cs="Times New Roman"/>
          <w:sz w:val="24"/>
          <w:szCs w:val="24"/>
          <w:shd w:val="clear" w:color="auto" w:fill="FFFFFF"/>
        </w:rPr>
        <w:t>Не ныряйте в местах с неизвестной глубиной, так как можно удариться головой о грунт, потерять сознание и погибнуть.</w:t>
      </w:r>
    </w:p>
    <w:p w:rsidR="00630E55" w:rsidRPr="00630E55" w:rsidRDefault="00630E55" w:rsidP="00630E55">
      <w:pPr>
        <w:pStyle w:val="a3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630E55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А еще…</w:t>
      </w:r>
      <w:r w:rsidR="00986C47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помните</w:t>
      </w:r>
      <w:r w:rsidRPr="00630E55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 xml:space="preserve"> об этом!</w:t>
      </w:r>
      <w:r w:rsidRPr="00630E55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br/>
        <w:t>"Кодекс Российской Федерации об административных правонарушениях" от 30.12.2001 N 195-ФЗ (ред. от 03.04.2018)</w:t>
      </w:r>
    </w:p>
    <w:p w:rsidR="00630E55" w:rsidRPr="00630E55" w:rsidRDefault="00630E55" w:rsidP="00630E5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0E55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 xml:space="preserve"> </w:t>
      </w:r>
      <w:r w:rsidRPr="00630E55">
        <w:rPr>
          <w:rFonts w:ascii="Times New Roman" w:hAnsi="Times New Roman" w:cs="Times New Roman"/>
          <w:b/>
          <w:color w:val="0070C0"/>
          <w:sz w:val="24"/>
          <w:szCs w:val="24"/>
        </w:rPr>
        <w:t>Статья 20.21</w:t>
      </w:r>
      <w:r w:rsidRPr="00630E55">
        <w:rPr>
          <w:rFonts w:ascii="Times New Roman" w:hAnsi="Times New Roman" w:cs="Times New Roman"/>
          <w:sz w:val="24"/>
          <w:szCs w:val="24"/>
        </w:rPr>
        <w:t>. Появление в общественных местах в состоянии опьянения</w:t>
      </w:r>
    </w:p>
    <w:p w:rsidR="00630E55" w:rsidRPr="00630E55" w:rsidRDefault="00630E55" w:rsidP="00630E5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dst101795"/>
      <w:bookmarkEnd w:id="0"/>
      <w:r w:rsidRPr="00630E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</w:t>
      </w:r>
    </w:p>
    <w:p w:rsidR="00630E55" w:rsidRPr="00630E55" w:rsidRDefault="00630E55" w:rsidP="00630E5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4929"/>
      <w:bookmarkEnd w:id="1"/>
      <w:r w:rsidRPr="00630E5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630E55" w:rsidRDefault="00630E55" w:rsidP="00630E5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E55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Федеральных законов от 22.06.2007 </w:t>
      </w:r>
      <w:hyperlink r:id="rId5" w:anchor="dst100875" w:history="1">
        <w:r w:rsidRPr="00630E5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N 116-ФЗ</w:t>
        </w:r>
      </w:hyperlink>
      <w:r w:rsidRPr="00630E5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21.12.2013 </w:t>
      </w:r>
      <w:hyperlink r:id="rId6" w:anchor="dst100113" w:history="1">
        <w:r w:rsidRPr="00630E5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N 365-ФЗ</w:t>
        </w:r>
      </w:hyperlink>
      <w:r w:rsidRPr="00630E5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86C47" w:rsidRDefault="00986C47" w:rsidP="00630E5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C47" w:rsidRPr="00986C47" w:rsidRDefault="00986C47" w:rsidP="00630E55">
      <w:pPr>
        <w:pStyle w:val="a3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986C4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ГУЗ «Липецкая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  <w:r w:rsidRPr="00986C4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РБ»</w:t>
      </w:r>
    </w:p>
    <w:p w:rsidR="00630E55" w:rsidRPr="00986C47" w:rsidRDefault="00630E55" w:rsidP="00630E55">
      <w:pPr>
        <w:pStyle w:val="a3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</w:p>
    <w:sectPr w:rsidR="00630E55" w:rsidRPr="00986C47" w:rsidSect="008D2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9FB"/>
    <w:rsid w:val="00105154"/>
    <w:rsid w:val="00630E55"/>
    <w:rsid w:val="008D2186"/>
    <w:rsid w:val="00986C47"/>
    <w:rsid w:val="00C22E9A"/>
    <w:rsid w:val="00E3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86"/>
  </w:style>
  <w:style w:type="paragraph" w:styleId="1">
    <w:name w:val="heading 1"/>
    <w:basedOn w:val="a"/>
    <w:link w:val="10"/>
    <w:uiPriority w:val="9"/>
    <w:qFormat/>
    <w:rsid w:val="00630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E5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30E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630E55"/>
  </w:style>
  <w:style w:type="character" w:customStyle="1" w:styleId="hl">
    <w:name w:val="hl"/>
    <w:basedOn w:val="a0"/>
    <w:rsid w:val="00630E55"/>
  </w:style>
  <w:style w:type="character" w:customStyle="1" w:styleId="nobr">
    <w:name w:val="nobr"/>
    <w:basedOn w:val="a0"/>
    <w:rsid w:val="00630E55"/>
  </w:style>
  <w:style w:type="character" w:styleId="a4">
    <w:name w:val="Hyperlink"/>
    <w:basedOn w:val="a0"/>
    <w:uiPriority w:val="99"/>
    <w:semiHidden/>
    <w:unhideWhenUsed/>
    <w:rsid w:val="00630E5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2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19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8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01259/30b3f8c55f65557c253227a65b908cc075ce114a/" TargetMode="External"/><Relationship Id="rId5" Type="http://schemas.openxmlformats.org/officeDocument/2006/relationships/hyperlink" Target="http://www.consultant.ru/document/cons_doc_LAW_217346/3d0cac60971a511280cbba229d9b6329c07731f7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2018-04-29T19:35:00Z</dcterms:created>
  <dcterms:modified xsi:type="dcterms:W3CDTF">2018-04-29T19:35:00Z</dcterms:modified>
</cp:coreProperties>
</file>